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5E7DC36B"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2E2EEE">
        <w:rPr>
          <w:rFonts w:eastAsia="Courier"/>
        </w:rPr>
        <w:t xml:space="preserve">KEM1 Encounter </w:t>
      </w:r>
      <w:r w:rsidR="00C97F5C">
        <w:rPr>
          <w:rFonts w:eastAsia="Courier"/>
        </w:rPr>
        <w:t>Calibrated</w:t>
      </w:r>
      <w:r w:rsidR="002D4B3E">
        <w:rPr>
          <w:rFonts w:eastAsia="Courier"/>
        </w:rPr>
        <w:t xml:space="preserve"> </w:t>
      </w:r>
      <w:r>
        <w:rPr>
          <w:rFonts w:eastAsia="Courier"/>
        </w:rPr>
        <w:t>Data Overview</w:t>
      </w:r>
    </w:p>
    <w:p w14:paraId="62C7C610" w14:textId="7E47404E"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2431C6">
        <w:t>SDC</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5938F319" w:rsidR="005F412D" w:rsidRDefault="005F412D" w:rsidP="005F412D">
      <w:r>
        <w:t xml:space="preserve">This data set contains </w:t>
      </w:r>
      <w:r w:rsidR="00C97F5C">
        <w:t>Calibrated</w:t>
      </w:r>
      <w:r>
        <w:t xml:space="preserve"> data taken by the New Horizons </w:t>
      </w:r>
      <w:r w:rsidR="002431C6" w:rsidRPr="002431C6">
        <w:t xml:space="preserve">Student Dust Counter </w:t>
      </w:r>
      <w:r w:rsidR="00833A5A">
        <w:t>(</w:t>
      </w:r>
      <w:r w:rsidR="002431C6">
        <w:t>SDC</w:t>
      </w:r>
      <w:r w:rsidR="00833A5A">
        <w:t>)</w:t>
      </w:r>
      <w:r>
        <w:t xml:space="preserve"> instrument during the KEM1 ENCOUNTER mission phase.</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545D54AF" w14:textId="77777777" w:rsidR="002431C6" w:rsidRDefault="002431C6" w:rsidP="002431C6">
      <w:r>
        <w:t xml:space="preserve">This version includes Dust Counts from prior to, during, and after the </w:t>
      </w:r>
      <w:proofErr w:type="spellStart"/>
      <w:r>
        <w:t>Arrokoth</w:t>
      </w:r>
      <w:proofErr w:type="spellEnd"/>
      <w:r>
        <w:t xml:space="preserve"> Encounter.</w:t>
      </w:r>
    </w:p>
    <w:p w14:paraId="142252D6" w14:textId="6BB1E308" w:rsidR="00A83503" w:rsidRDefault="00A83503" w:rsidP="002431C6">
      <w:r>
        <w:t xml:space="preserve">These data were migrated from the previously released PDS3 data set </w:t>
      </w:r>
      <w:r w:rsidR="00C97F5C">
        <w:t>NH-A-SDC-3-KEM1</w:t>
      </w:r>
      <w:r>
        <w:t>-V6.0.</w:t>
      </w:r>
    </w:p>
    <w:p w14:paraId="459E5524" w14:textId="317F986E" w:rsidR="00842B8D" w:rsidRDefault="00842B8D" w:rsidP="002B1F3E">
      <w:pPr>
        <w:pStyle w:val="Heading1"/>
        <w:rPr>
          <w:rFonts w:eastAsia="Courier"/>
        </w:rPr>
      </w:pPr>
      <w:r>
        <w:rPr>
          <w:rFonts w:eastAsia="Courier"/>
        </w:rPr>
        <w:t>Data Set Overview</w:t>
      </w:r>
    </w:p>
    <w:p w14:paraId="11CDAAD6" w14:textId="513220E0" w:rsidR="00907722" w:rsidRDefault="00907722" w:rsidP="00907722">
      <w:r>
        <w:t xml:space="preserve">This data set contains </w:t>
      </w:r>
      <w:r w:rsidR="00C97F5C">
        <w:t>Calibrated</w:t>
      </w:r>
      <w:r>
        <w:t xml:space="preserve"> data taken by the </w:t>
      </w:r>
      <w:r w:rsidR="00AA0024">
        <w:t xml:space="preserve">New Horizons </w:t>
      </w:r>
      <w:r w:rsidR="00AA0024" w:rsidRPr="002431C6">
        <w:t xml:space="preserve">Student Dust Counter </w:t>
      </w:r>
      <w:r w:rsidR="00AA0024">
        <w:t>(SDC) instrument</w:t>
      </w:r>
      <w:r>
        <w:t xml:space="preserve"> during the KEM1 ENCOUNTER mission phase.</w:t>
      </w:r>
      <w:r w:rsidR="00AA1375">
        <w:t xml:space="preserve">  The closest approach to asteroid (486958) </w:t>
      </w:r>
      <w:proofErr w:type="spellStart"/>
      <w:r w:rsidR="00AA1375">
        <w:t>Arrokoth</w:t>
      </w:r>
      <w:proofErr w:type="spellEnd"/>
      <w:r w:rsidR="00AA1375">
        <w:t xml:space="preserve">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lastRenderedPageBreak/>
        <w:t>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i.e.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673A5A80" w14:textId="77777777" w:rsidR="00FD7D2A" w:rsidRDefault="00FD7D2A" w:rsidP="00FD7D2A">
      <w:r>
        <w:t xml:space="preserve">When considering this data set, note that the SDC channel thresholds were increased to their 'high' settings starting on 9/21/2017 (or 39.5 AU) due to unexpected noise following instrument testing for the ASTEROID 486958 </w:t>
      </w:r>
      <w:proofErr w:type="spellStart"/>
      <w:r>
        <w:t>Arrokoth</w:t>
      </w:r>
      <w:proofErr w:type="spellEnd"/>
      <w:r>
        <w:t xml:space="preserve"> (2014 MU69) encounter.  The instrument testing was neither a stimulus test nor a noise calibration test, though a modified version of the noise calibration commanding was used.  The test was scheduled during a period of high spacecraft activity </w:t>
      </w:r>
      <w:proofErr w:type="gramStart"/>
      <w:r>
        <w:t>similar to</w:t>
      </w:r>
      <w:proofErr w:type="gramEnd"/>
      <w:r>
        <w:t xml:space="preserve"> activity levels expected during the </w:t>
      </w:r>
      <w:proofErr w:type="spellStart"/>
      <w:r>
        <w:t>Arrokoth</w:t>
      </w:r>
      <w:proofErr w:type="spellEnd"/>
      <w:r>
        <w:t xml:space="preserve"> encounter, with the intent of judging what threshold values for each channel would give noise counts similar to those measured during low-activity periods.  Thresholds were reset to 'low' settings on 6/10/2018.  Therefore, during the interval from 9/21/2017 through 6/10/2018, detections smaller than the cruise 'high' thresholds were not recorded. </w:t>
      </w:r>
    </w:p>
    <w:p w14:paraId="480BD013" w14:textId="41C6AF50"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lastRenderedPageBreak/>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7569B64E"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C97F5C">
        <w:rPr>
          <w:rFonts w:eastAsia="Courier"/>
        </w:rPr>
        <w:t>NH-A-SDC-3-KEM1</w:t>
      </w:r>
      <w:r w:rsidRPr="002B1F3E">
        <w:rPr>
          <w:rFonts w:eastAsia="Courier"/>
        </w:rPr>
        <w:t>-V6.0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EB5D269"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6B537678" w14:textId="735F1036" w:rsidR="00C16A41" w:rsidRPr="00C16A41" w:rsidRDefault="00C16A41" w:rsidP="00C16A41">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Pr="00C16A41">
        <w:t xml:space="preserve">V6.0, </w:t>
      </w:r>
      <w:r w:rsidR="00C97F5C">
        <w:t>NH-A-SDC-3-KEM1</w:t>
      </w:r>
      <w:r w:rsidRPr="00C16A41">
        <w:t>-V6.0, NASA Planetary Data System, 2023.</w:t>
      </w:r>
    </w:p>
    <w:p w14:paraId="4080BAF7" w14:textId="010A731D"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C97F5C">
        <w:rPr>
          <w:rFonts w:eastAsia="Courier"/>
        </w:rPr>
        <w:t>NH-A-SDC-3-KEM1</w:t>
      </w:r>
      <w:r w:rsidRPr="002B1F3E">
        <w:rPr>
          <w:rFonts w:eastAsia="Courier"/>
        </w:rPr>
        <w:t>-V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3389FE94" w14:textId="3FA462CA" w:rsidR="009B7609" w:rsidRP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5FE48E37" w14:textId="48AA69EA"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V5.0, </w:t>
      </w:r>
      <w:r w:rsidR="00C97F5C">
        <w:t>NH-A-SDC-3-KEM1</w:t>
      </w:r>
      <w:r w:rsidR="00013F56" w:rsidRPr="00013F56">
        <w:t>-V5.0, NASA Planetary Data System, 2022.</w:t>
      </w:r>
    </w:p>
    <w:p w14:paraId="0BD7EA66" w14:textId="4F627A2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206EB301"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4A0953A5" w14:textId="4C3E2E08"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V4.0, </w:t>
      </w:r>
      <w:r w:rsidR="00C97F5C">
        <w:t>NH-A-SDC-3-KEM1</w:t>
      </w:r>
      <w:r w:rsidR="00013F56" w:rsidRPr="00013F56">
        <w:t>-V4.0, NASA Planetary Data System, 2021.</w:t>
      </w:r>
    </w:p>
    <w:p w14:paraId="1607701B" w14:textId="75DB537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4FF04CF2" w14:textId="1A611BBF"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V3.0, </w:t>
      </w:r>
      <w:r w:rsidR="00C97F5C">
        <w:t>NH-A-SDC-3-KEM1</w:t>
      </w:r>
      <w:r w:rsidR="00013F56" w:rsidRPr="00013F56">
        <w:t>-V3.0, NASA Planetary Data System, 2020.</w:t>
      </w:r>
    </w:p>
    <w:p w14:paraId="740295C7" w14:textId="6A499CEE"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lastRenderedPageBreak/>
        <w:t>Two digits of precision have also been added to the EXPOSURE_DURATION value in all data labels after V1.0.</w:t>
      </w:r>
    </w:p>
    <w:p w14:paraId="20BFE013" w14:textId="26A6D72D" w:rsidR="00013F56" w:rsidRPr="00013F56" w:rsidRDefault="009F6363" w:rsidP="00013F56">
      <w:r>
        <w:rPr>
          <w:u w:val="single"/>
        </w:rPr>
        <w:t xml:space="preserve">PDS </w:t>
      </w:r>
      <w:r w:rsidRPr="009F6363">
        <w:rPr>
          <w:u w:val="single"/>
        </w:rPr>
        <w:t>Citation Information</w:t>
      </w:r>
      <w:r>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V2.0, </w:t>
      </w:r>
      <w:r w:rsidR="00C97F5C">
        <w:t>NH-A-SDC-3-KEM1</w:t>
      </w:r>
      <w:r w:rsidR="00013F56" w:rsidRPr="00013F56">
        <w:t>-V2.0, NASA Planetary Data System, 2020.</w:t>
      </w:r>
    </w:p>
    <w:p w14:paraId="7C547C07" w14:textId="44DE841C"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4576CCE6"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0166DD">
        <w:t>Horányi</w:t>
      </w:r>
      <w:proofErr w:type="spellEnd"/>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V1.0, </w:t>
      </w:r>
      <w:r w:rsidR="00C97F5C">
        <w:t>NH-A-SDC-3-KEM1</w:t>
      </w:r>
      <w:r w:rsidR="00013F56" w:rsidRPr="00013F56">
        <w:t>-V1.0,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 xml:space="preserve">Each FITS file has a corresponding detached PDS label file, named </w:t>
      </w:r>
      <w:r>
        <w:lastRenderedPageBreak/>
        <w:t>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CAA5246" w:rsidR="00436981" w:rsidRDefault="00842B8D" w:rsidP="00381F5C">
      <w:pPr>
        <w:pStyle w:val="FixedWidth"/>
        <w:keepNext/>
        <w:keepLines/>
      </w:pPr>
      <w:r>
        <w:t xml:space="preserve">         </w:t>
      </w:r>
      <w:r w:rsidR="00FF73EC">
        <w:t>sdc</w:t>
      </w:r>
      <w:r w:rsidR="00781AA9" w:rsidRPr="00781AA9">
        <w:t>_0123456789_0x</w:t>
      </w:r>
      <w:r w:rsidR="00FF73EC">
        <w:t>700</w:t>
      </w:r>
      <w:r w:rsidR="00781AA9" w:rsidRPr="00781AA9">
        <w:t>_</w:t>
      </w:r>
      <w:r w:rsidR="00745A3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71D01ECA"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 xml:space="preserve">The MET is the time that the data are transferred from the instrument to spacecraft memory and is therefore not a reliable indicator of the actual </w:t>
      </w:r>
      <w:r w:rsidRPr="00781AA9">
        <w:rPr>
          <w:rFonts w:asciiTheme="minorHAnsi" w:hAnsiTheme="minorHAnsi" w:cstheme="minorHAnsi"/>
          <w:color w:val="000000"/>
        </w:rPr>
        <w:lastRenderedPageBreak/>
        <w:t>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3372E605"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SOC Instrument ICD for more details: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 xml:space="preserve">Instrument </w:t>
      </w:r>
      <w:proofErr w:type="gramStart"/>
      <w:r>
        <w:rPr>
          <w:rFonts w:eastAsia="Courier"/>
        </w:rPr>
        <w:t>description</w:t>
      </w:r>
      <w:proofErr w:type="gramEnd"/>
    </w:p>
    <w:p w14:paraId="358B5659" w14:textId="72B636A5"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4E298FAD"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proofErr w:type="spellEnd"/>
      <w:r w:rsidRPr="00981D28">
        <w:rPr>
          <w:rFonts w:ascii="Courier Prime" w:hAnsi="Courier Prime"/>
          <w:sz w:val="20"/>
        </w:rPr>
        <w:t>:</w:t>
      </w:r>
      <w:r w:rsidRPr="008C71A2">
        <w:t xml:space="preserve"> </w:t>
      </w:r>
      <w:proofErr w:type="spellStart"/>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lastRenderedPageBreak/>
        <w:t>Visit Description, Visit Number, and Target in the Data Labels</w:t>
      </w:r>
    </w:p>
    <w:p w14:paraId="3373E206" w14:textId="32C0C702"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AA0024">
        <w:t xml:space="preserve">LID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7" w:history="1">
        <w:r w:rsidR="00434622" w:rsidRPr="003E7BBC">
          <w:rPr>
            <w:rStyle w:val="Hyperlink"/>
          </w:rPr>
          <w:t>https://doi.org/10.17189/1520109</w:t>
        </w:r>
      </w:hyperlink>
      <w:r w:rsidR="00436981">
        <w:t>.</w:t>
      </w:r>
    </w:p>
    <w:p w14:paraId="6B9D10E5" w14:textId="25C4BC92"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(LID: </w:t>
      </w:r>
      <w:proofErr w:type="spellStart"/>
      <w:proofErr w:type="gramStart"/>
      <w:r w:rsidR="001A2908" w:rsidRPr="008947C5">
        <w:rPr>
          <w:rStyle w:val="FixedWidthChar"/>
        </w:rPr>
        <w:t>urn:nasa</w:t>
      </w:r>
      <w:proofErr w:type="gramEnd"/>
      <w:r w:rsidR="001A2908" w:rsidRPr="008947C5">
        <w:rPr>
          <w:rStyle w:val="FixedWidthChar"/>
        </w:rPr>
        <w:t>:pds:nh_document</w:t>
      </w:r>
      <w:r w:rsidR="001A2908">
        <w:rPr>
          <w:rStyle w:val="FixedWidthChar"/>
        </w:rPr>
        <w:t>:</w:t>
      </w:r>
      <w:r w:rsidR="00FB1C3C">
        <w:rPr>
          <w:rStyle w:val="FixedWidthChar"/>
        </w:rPr>
        <w:t>sdc</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lastRenderedPageBreak/>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8"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lastRenderedPageBreak/>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78F741E1"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FB1C3C">
        <w:t>SDC</w:t>
      </w:r>
      <w:r w:rsidR="001A0E36">
        <w:t xml:space="preserve"> document collection under LID </w:t>
      </w:r>
      <w:proofErr w:type="gramStart"/>
      <w:r w:rsidR="001A0E36" w:rsidRPr="008947C5">
        <w:rPr>
          <w:rStyle w:val="FixedWidthChar"/>
        </w:rPr>
        <w:t>urn:nasa</w:t>
      </w:r>
      <w:proofErr w:type="gramEnd"/>
      <w:r w:rsidR="001A0E36" w:rsidRPr="008947C5">
        <w:rPr>
          <w:rStyle w:val="FixedWidthChar"/>
        </w:rPr>
        <w:t>:pds:nh_documents:</w:t>
      </w:r>
      <w:r w:rsidR="00AA0024">
        <w:rPr>
          <w:rStyle w:val="FixedWidthChar"/>
        </w:rPr>
        <w:t>sdc</w:t>
      </w:r>
      <w:r w:rsidR="001A0E36" w:rsidRPr="008947C5">
        <w:rPr>
          <w:rStyle w:val="FixedWidthChar"/>
        </w:rPr>
        <w:t>:seq_</w:t>
      </w:r>
      <w:r w:rsidR="00FB1C3C">
        <w:rPr>
          <w:rStyle w:val="FixedWidthChar"/>
        </w:rPr>
        <w:t>sdc</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7C432D00"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LID </w:t>
      </w:r>
      <w:proofErr w:type="spellStart"/>
      <w:proofErr w:type="gramStart"/>
      <w:r w:rsidRPr="00FB1C3C">
        <w:rPr>
          <w:rFonts w:ascii="Courier" w:hAnsi="Courier"/>
          <w:sz w:val="20"/>
          <w:szCs w:val="20"/>
        </w:rPr>
        <w:t>urn:nasa</w:t>
      </w:r>
      <w:proofErr w:type="gramEnd"/>
      <w:r w:rsidRPr="00FB1C3C">
        <w:rPr>
          <w:rFonts w:ascii="Courier" w:hAnsi="Courier"/>
          <w:sz w:val="20"/>
          <w:szCs w:val="20"/>
        </w:rPr>
        <w:t>:pds:nh_documents:sdc:sdc_stim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w:t>
      </w:r>
      <w:r>
        <w:lastRenderedPageBreak/>
        <w:t xml:space="preserve">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38681773"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B0480B">
        <w:rPr>
          <w:rFonts w:asciiTheme="minorHAnsi" w:hAnsiTheme="minorHAnsi" w:cstheme="minorHAnsi"/>
          <w:sz w:val="24"/>
        </w:rPr>
        <w:t>á</w:t>
      </w:r>
      <w:r w:rsidRPr="00FB1C3C">
        <w:rPr>
          <w:rFonts w:asciiTheme="minorHAnsi" w:hAnsiTheme="minorHAnsi" w:cstheme="minorHAnsi"/>
          <w:sz w:val="24"/>
        </w:rPr>
        <w:t xml:space="preserve">ly </w:t>
      </w:r>
      <w:proofErr w:type="spellStart"/>
      <w:r w:rsidR="000166DD">
        <w:rPr>
          <w:rFonts w:asciiTheme="minorHAnsi" w:hAnsiTheme="minorHAnsi" w:cstheme="minorHAnsi"/>
          <w:sz w:val="24"/>
        </w:rPr>
        <w:t>Horányi</w:t>
      </w:r>
      <w:proofErr w:type="spellEnd"/>
      <w:r w:rsidR="001A2908">
        <w:rPr>
          <w:rFonts w:asciiTheme="minorHAnsi" w:hAnsiTheme="minorHAnsi" w:cstheme="minorHAnsi"/>
          <w:sz w:val="24"/>
        </w:rPr>
        <w:br/>
      </w:r>
      <w:r w:rsidRPr="00FB1C3C">
        <w:rPr>
          <w:rFonts w:asciiTheme="minorHAnsi" w:hAnsiTheme="minorHAnsi" w:cstheme="minorHAnsi"/>
          <w:sz w:val="24"/>
        </w:rPr>
        <w:t>Laboratory for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738AF4FE" w:rsidR="00B82881" w:rsidRDefault="00B82881" w:rsidP="00B82881">
      <w:proofErr w:type="spellStart"/>
      <w:r w:rsidRPr="00B82881">
        <w:t>Bagenal</w:t>
      </w:r>
      <w:proofErr w:type="spellEnd"/>
      <w:r w:rsidRPr="00B82881">
        <w:t xml:space="preserve">, F., M. </w:t>
      </w:r>
      <w:proofErr w:type="spellStart"/>
      <w:r w:rsidR="000166DD">
        <w:t>Horányi</w:t>
      </w:r>
      <w:proofErr w:type="spellEnd"/>
      <w:r w:rsidRPr="00B82881">
        <w:t xml:space="preserve"> D.J. McComas, R.L. McNutt Jr, H.A. Elliott, M.E. Hill, L.E. Brown, P.A. Delamere, P. </w:t>
      </w:r>
      <w:proofErr w:type="spellStart"/>
      <w:r w:rsidRPr="00B82881">
        <w:t>Kollmann</w:t>
      </w:r>
      <w:proofErr w:type="spellEnd"/>
      <w:r w:rsidRPr="00B82881">
        <w:t xml:space="preserve">, S.M. </w:t>
      </w:r>
      <w:proofErr w:type="spellStart"/>
      <w:r w:rsidRPr="00B82881">
        <w:t>Krimigis</w:t>
      </w:r>
      <w:proofErr w:type="spellEnd"/>
      <w:r w:rsidRPr="00B82881">
        <w:t xml:space="preserve">, M. </w:t>
      </w:r>
      <w:proofErr w:type="spellStart"/>
      <w:r w:rsidRPr="00B82881">
        <w:t>Kusterer</w:t>
      </w:r>
      <w:proofErr w:type="spellEnd"/>
      <w:r w:rsidRPr="00B82881">
        <w:t xml:space="preserve">, C.M. </w:t>
      </w:r>
      <w:proofErr w:type="spellStart"/>
      <w:r w:rsidRPr="00B82881">
        <w:t>Lisse</w:t>
      </w:r>
      <w:proofErr w:type="spellEnd"/>
      <w:r w:rsidRPr="00B82881">
        <w:t xml:space="preserve">, D.G. Mitchell, M. Piquette, A.R. </w:t>
      </w:r>
      <w:proofErr w:type="spellStart"/>
      <w:r w:rsidRPr="00B82881">
        <w:t>Poppe</w:t>
      </w:r>
      <w:proofErr w:type="spellEnd"/>
      <w:r w:rsidRPr="00B82881">
        <w:t xml:space="preserve">, D.F. Strobel, J.R. </w:t>
      </w:r>
      <w:proofErr w:type="spellStart"/>
      <w:r w:rsidRPr="00B82881">
        <w:t>Szalay</w:t>
      </w:r>
      <w:proofErr w:type="spellEnd"/>
      <w:r w:rsidRPr="00B82881">
        <w:t xml:space="preserve">, P. </w:t>
      </w:r>
      <w:proofErr w:type="spellStart"/>
      <w:r w:rsidRPr="00B82881">
        <w:t>Valek</w:t>
      </w:r>
      <w:proofErr w:type="spellEnd"/>
      <w:r w:rsidRPr="00B82881">
        <w:t xml:space="preserve">, J. </w:t>
      </w:r>
      <w:proofErr w:type="spellStart"/>
      <w:r w:rsidRPr="00B82881">
        <w:t>Vandegriff</w:t>
      </w:r>
      <w:proofErr w:type="spellEnd"/>
      <w:r w:rsidRPr="00B82881">
        <w:t xml:space="preserve">,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9"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0" w:history="1">
        <w:r w:rsidRPr="00207888">
          <w:rPr>
            <w:rStyle w:val="Hyperlink"/>
          </w:rPr>
          <w:t>https://doi.org/10.1063/1.3340880</w:t>
        </w:r>
      </w:hyperlink>
    </w:p>
    <w:p w14:paraId="57996EE4" w14:textId="3A662531" w:rsidR="004147BB" w:rsidRDefault="004147BB" w:rsidP="00B82881">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1" w:history="1">
        <w:r w:rsidRPr="00207888">
          <w:rPr>
            <w:rStyle w:val="Hyperlink"/>
          </w:rPr>
          <w:t>https://doi.org/10.17189/1520109</w:t>
        </w:r>
      </w:hyperlink>
    </w:p>
    <w:p w14:paraId="13BBE31A" w14:textId="77777777" w:rsidR="004147BB" w:rsidRDefault="004147BB" w:rsidP="00B82881"/>
    <w:sectPr w:rsidR="004147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66DD"/>
    <w:rsid w:val="000521F1"/>
    <w:rsid w:val="00081279"/>
    <w:rsid w:val="001170E4"/>
    <w:rsid w:val="00123C8B"/>
    <w:rsid w:val="001A0E36"/>
    <w:rsid w:val="001A2908"/>
    <w:rsid w:val="001F2296"/>
    <w:rsid w:val="002049B3"/>
    <w:rsid w:val="0021026A"/>
    <w:rsid w:val="00226037"/>
    <w:rsid w:val="002431C6"/>
    <w:rsid w:val="00245654"/>
    <w:rsid w:val="002651B1"/>
    <w:rsid w:val="0027167B"/>
    <w:rsid w:val="002918D5"/>
    <w:rsid w:val="002B1F3E"/>
    <w:rsid w:val="002B3C63"/>
    <w:rsid w:val="002D4B3E"/>
    <w:rsid w:val="002E2EEE"/>
    <w:rsid w:val="003442F2"/>
    <w:rsid w:val="003675E0"/>
    <w:rsid w:val="00381F5C"/>
    <w:rsid w:val="003942F7"/>
    <w:rsid w:val="0039708C"/>
    <w:rsid w:val="004147BB"/>
    <w:rsid w:val="00434622"/>
    <w:rsid w:val="00436981"/>
    <w:rsid w:val="004A7E11"/>
    <w:rsid w:val="004D5482"/>
    <w:rsid w:val="00503098"/>
    <w:rsid w:val="00503F69"/>
    <w:rsid w:val="00515CA6"/>
    <w:rsid w:val="00592975"/>
    <w:rsid w:val="00595A90"/>
    <w:rsid w:val="005A4FEC"/>
    <w:rsid w:val="005D2FF0"/>
    <w:rsid w:val="005F412D"/>
    <w:rsid w:val="0068327B"/>
    <w:rsid w:val="00692D17"/>
    <w:rsid w:val="006B4AD6"/>
    <w:rsid w:val="00730A0C"/>
    <w:rsid w:val="00745A32"/>
    <w:rsid w:val="00781AA9"/>
    <w:rsid w:val="0079113F"/>
    <w:rsid w:val="007960B1"/>
    <w:rsid w:val="007C455B"/>
    <w:rsid w:val="007D5F55"/>
    <w:rsid w:val="00822048"/>
    <w:rsid w:val="00833A5A"/>
    <w:rsid w:val="00842B8D"/>
    <w:rsid w:val="008947C5"/>
    <w:rsid w:val="008948D3"/>
    <w:rsid w:val="008A1459"/>
    <w:rsid w:val="008B659B"/>
    <w:rsid w:val="008C71A2"/>
    <w:rsid w:val="008F120C"/>
    <w:rsid w:val="00907722"/>
    <w:rsid w:val="00975F7F"/>
    <w:rsid w:val="00981D28"/>
    <w:rsid w:val="009A059F"/>
    <w:rsid w:val="009A1063"/>
    <w:rsid w:val="009B3F5D"/>
    <w:rsid w:val="009B7609"/>
    <w:rsid w:val="009F6363"/>
    <w:rsid w:val="00A13C8B"/>
    <w:rsid w:val="00A13FAD"/>
    <w:rsid w:val="00A40D80"/>
    <w:rsid w:val="00A614CE"/>
    <w:rsid w:val="00A83503"/>
    <w:rsid w:val="00AA0024"/>
    <w:rsid w:val="00AA1375"/>
    <w:rsid w:val="00AC2EF8"/>
    <w:rsid w:val="00AF1C73"/>
    <w:rsid w:val="00B0480B"/>
    <w:rsid w:val="00B82881"/>
    <w:rsid w:val="00BA6C9B"/>
    <w:rsid w:val="00BF785B"/>
    <w:rsid w:val="00C16A41"/>
    <w:rsid w:val="00C61EE2"/>
    <w:rsid w:val="00C866EF"/>
    <w:rsid w:val="00C97F5C"/>
    <w:rsid w:val="00D04FE9"/>
    <w:rsid w:val="00D13904"/>
    <w:rsid w:val="00D14A76"/>
    <w:rsid w:val="00D93631"/>
    <w:rsid w:val="00D94C1B"/>
    <w:rsid w:val="00DB70D2"/>
    <w:rsid w:val="00DB7EE5"/>
    <w:rsid w:val="00E417A7"/>
    <w:rsid w:val="00E46168"/>
    <w:rsid w:val="00E91457"/>
    <w:rsid w:val="00EA0CD8"/>
    <w:rsid w:val="00EC7795"/>
    <w:rsid w:val="00F02ACE"/>
    <w:rsid w:val="00F45E5A"/>
    <w:rsid w:val="00F5572A"/>
    <w:rsid w:val="00FB1C3C"/>
    <w:rsid w:val="00FB737C"/>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doi.org/10.17189/1520109"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7189/1520109" TargetMode="External"/><Relationship Id="rId5" Type="http://schemas.openxmlformats.org/officeDocument/2006/relationships/settings" Target="settings.xml"/><Relationship Id="rId10" Type="http://schemas.openxmlformats.org/officeDocument/2006/relationships/hyperlink" Target="https://doi.org/10.1063/1.3340880" TargetMode="External"/><Relationship Id="rId4" Type="http://schemas.openxmlformats.org/officeDocument/2006/relationships/styles" Target="styles.xml"/><Relationship Id="rId9" Type="http://schemas.openxmlformats.org/officeDocument/2006/relationships/hyperlink" Target="https://doi.org/10.1126/science.aad90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10</Pages>
  <Words>3874</Words>
  <Characters>22084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32</cp:revision>
  <cp:lastPrinted>2024-04-03T13:53:00Z</cp:lastPrinted>
  <dcterms:created xsi:type="dcterms:W3CDTF">2023-12-13T19:38:00Z</dcterms:created>
  <dcterms:modified xsi:type="dcterms:W3CDTF">2024-12-13T12:34:00Z</dcterms:modified>
</cp:coreProperties>
</file>